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400CCD" w:rsidRDefault="008A27E5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Informacja o </w:t>
      </w:r>
      <w:r w:rsidR="00945491">
        <w:rPr>
          <w:rFonts w:asciiTheme="minorHAnsi" w:hAnsiTheme="minorHAnsi"/>
        </w:rPr>
        <w:t>ofertach</w:t>
      </w:r>
    </w:p>
    <w:p w:rsidR="008A27E5" w:rsidRPr="009B6F69" w:rsidRDefault="005A6610" w:rsidP="00A947D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400CCD">
        <w:rPr>
          <w:rFonts w:asciiTheme="minorHAnsi" w:hAnsiTheme="minorHAnsi"/>
        </w:rPr>
        <w:t xml:space="preserve">Zakres usługi: </w:t>
      </w:r>
      <w:r w:rsidR="00A947D1" w:rsidRPr="00A947D1">
        <w:rPr>
          <w:rFonts w:asciiTheme="minorHAnsi" w:hAnsiTheme="minorHAnsi"/>
          <w:color w:val="0D0B0C"/>
          <w:lang w:eastAsia="ja-JP"/>
        </w:rPr>
        <w:t>przegląd instalacji oświetlenia awaryjnego budynku Głównego</w:t>
      </w:r>
      <w:r w:rsidR="00A947D1">
        <w:rPr>
          <w:rFonts w:asciiTheme="minorHAnsi" w:hAnsiTheme="minorHAnsi"/>
          <w:color w:val="0D0B0C"/>
          <w:lang w:eastAsia="ja-JP"/>
        </w:rPr>
        <w:t xml:space="preserve"> </w:t>
      </w:r>
      <w:r w:rsidR="00A947D1" w:rsidRPr="00A947D1">
        <w:rPr>
          <w:rFonts w:asciiTheme="minorHAnsi" w:hAnsiTheme="minorHAnsi"/>
          <w:color w:val="0D0B0C"/>
          <w:lang w:eastAsia="ja-JP"/>
        </w:rPr>
        <w:t>w Powiatowym Centrum Zdrowia w Brzezinach Sp. z o. o.</w:t>
      </w:r>
    </w:p>
    <w:p w:rsidR="009B6F69" w:rsidRPr="009B6F69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złożonych ofert: </w:t>
      </w:r>
      <w:r w:rsidR="00945491">
        <w:rPr>
          <w:rFonts w:asciiTheme="minorHAnsi" w:hAnsiTheme="minorHAnsi"/>
          <w:color w:val="0D0B0C"/>
          <w:lang w:eastAsia="ja-JP"/>
        </w:rPr>
        <w:t>14</w:t>
      </w:r>
      <w:r>
        <w:rPr>
          <w:rFonts w:asciiTheme="minorHAnsi" w:hAnsiTheme="minorHAnsi"/>
          <w:color w:val="0D0B0C"/>
          <w:lang w:eastAsia="ja-JP"/>
        </w:rPr>
        <w:t>.</w:t>
      </w:r>
    </w:p>
    <w:p w:rsidR="00945491" w:rsidRPr="00945491" w:rsidRDefault="009B6F69" w:rsidP="0094549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D0B0C"/>
          <w:lang w:eastAsia="ja-JP"/>
        </w:rPr>
        <w:t xml:space="preserve">Ilość odrzuconych ofert: </w:t>
      </w:r>
      <w:r w:rsidR="005A08F0">
        <w:rPr>
          <w:rFonts w:asciiTheme="minorHAnsi" w:hAnsiTheme="minorHAnsi"/>
          <w:color w:val="0D0B0C"/>
          <w:lang w:eastAsia="ja-JP"/>
        </w:rPr>
        <w:t>0.</w:t>
      </w:r>
    </w:p>
    <w:p w:rsidR="00945491" w:rsidRDefault="00945491" w:rsidP="0094549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Lista oferentów:</w:t>
      </w:r>
    </w:p>
    <w:p w:rsidR="00945491" w:rsidRPr="00AE699A" w:rsidRDefault="00945491" w:rsidP="009454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AE699A">
        <w:rPr>
          <w:rFonts w:asciiTheme="minorHAnsi" w:hAnsiTheme="minorHAnsi"/>
        </w:rPr>
        <w:t>Usługi Elektryczne Flam Elektro Rafał Czujko, ul. 3 – Maja 15/5, 14-400 Pasłęk</w:t>
      </w:r>
    </w:p>
    <w:p w:rsidR="00945491" w:rsidRDefault="00945491" w:rsidP="009454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945491">
        <w:rPr>
          <w:rFonts w:asciiTheme="minorHAnsi" w:hAnsiTheme="minorHAnsi"/>
        </w:rPr>
        <w:t xml:space="preserve">Przedsiębiorstwo </w:t>
      </w:r>
      <w:proofErr w:type="spellStart"/>
      <w:r w:rsidRPr="00945491">
        <w:rPr>
          <w:rFonts w:asciiTheme="minorHAnsi" w:hAnsiTheme="minorHAnsi"/>
        </w:rPr>
        <w:t>Ins</w:t>
      </w:r>
      <w:r>
        <w:rPr>
          <w:rFonts w:asciiTheme="minorHAnsi" w:hAnsiTheme="minorHAnsi"/>
        </w:rPr>
        <w:t>talacyjno</w:t>
      </w:r>
      <w:proofErr w:type="spellEnd"/>
      <w:r>
        <w:rPr>
          <w:rFonts w:asciiTheme="minorHAnsi" w:hAnsiTheme="minorHAnsi"/>
        </w:rPr>
        <w:t xml:space="preserve"> Budowlane KAROLCZAK </w:t>
      </w:r>
      <w:r w:rsidRPr="00945491">
        <w:rPr>
          <w:rFonts w:asciiTheme="minorHAnsi" w:hAnsiTheme="minorHAnsi"/>
        </w:rPr>
        <w:t>ul. Św. Rocha 1 A</w:t>
      </w:r>
      <w:r>
        <w:rPr>
          <w:rFonts w:asciiTheme="minorHAnsi" w:hAnsiTheme="minorHAnsi"/>
        </w:rPr>
        <w:t>, 95-200 Pabianice</w:t>
      </w:r>
    </w:p>
    <w:p w:rsidR="00945491" w:rsidRDefault="00945491" w:rsidP="009454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945491">
        <w:rPr>
          <w:rFonts w:asciiTheme="minorHAnsi" w:hAnsiTheme="minorHAnsi"/>
        </w:rPr>
        <w:t>MK BIZNES MAGDA NOWAK</w:t>
      </w:r>
      <w:r>
        <w:rPr>
          <w:rFonts w:asciiTheme="minorHAnsi" w:hAnsiTheme="minorHAnsi"/>
        </w:rPr>
        <w:t xml:space="preserve"> ul. Tysiąclecia 41/1, 40-874 Katowice</w:t>
      </w:r>
    </w:p>
    <w:p w:rsidR="00945491" w:rsidRDefault="00945491" w:rsidP="009454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945491">
        <w:rPr>
          <w:rFonts w:asciiTheme="minorHAnsi" w:hAnsiTheme="minorHAnsi"/>
        </w:rPr>
        <w:t xml:space="preserve">Usługi Gastronomiczne i Fotowoltaiczne Rafał </w:t>
      </w:r>
      <w:proofErr w:type="spellStart"/>
      <w:r w:rsidRPr="00945491">
        <w:rPr>
          <w:rFonts w:asciiTheme="minorHAnsi" w:hAnsiTheme="minorHAnsi"/>
        </w:rPr>
        <w:t>Żemigała</w:t>
      </w:r>
      <w:proofErr w:type="spellEnd"/>
      <w:r>
        <w:rPr>
          <w:rFonts w:asciiTheme="minorHAnsi" w:hAnsiTheme="minorHAnsi"/>
        </w:rPr>
        <w:t xml:space="preserve"> </w:t>
      </w:r>
      <w:r w:rsidRPr="00945491">
        <w:rPr>
          <w:rFonts w:asciiTheme="minorHAnsi" w:hAnsiTheme="minorHAnsi"/>
        </w:rPr>
        <w:t>ul. Kaliska 21</w:t>
      </w:r>
      <w:r>
        <w:rPr>
          <w:rFonts w:asciiTheme="minorHAnsi" w:hAnsiTheme="minorHAnsi"/>
        </w:rPr>
        <w:t>, 99-100 Łęczyca</w:t>
      </w:r>
    </w:p>
    <w:p w:rsidR="00945491" w:rsidRDefault="00945491" w:rsidP="009454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945491">
        <w:rPr>
          <w:rFonts w:asciiTheme="minorHAnsi" w:hAnsiTheme="minorHAnsi"/>
        </w:rPr>
        <w:t>Ramo Polska Sp. z o. o.</w:t>
      </w:r>
      <w:r>
        <w:rPr>
          <w:rFonts w:asciiTheme="minorHAnsi" w:hAnsiTheme="minorHAnsi"/>
        </w:rPr>
        <w:t xml:space="preserve"> </w:t>
      </w:r>
      <w:r w:rsidRPr="00945491">
        <w:rPr>
          <w:rFonts w:asciiTheme="minorHAnsi" w:hAnsiTheme="minorHAnsi"/>
        </w:rPr>
        <w:t>Aleje Jerozolimskie 214</w:t>
      </w:r>
      <w:r>
        <w:rPr>
          <w:rFonts w:asciiTheme="minorHAnsi" w:hAnsiTheme="minorHAnsi"/>
        </w:rPr>
        <w:t>, 02-486 Warszawa</w:t>
      </w:r>
    </w:p>
    <w:p w:rsidR="00AE699A" w:rsidRDefault="00AE699A" w:rsidP="009454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KOR-EL Sp. z o. o. ul. Gimnastyczna 132, 94-128 Łódź</w:t>
      </w:r>
    </w:p>
    <w:p w:rsidR="00AE699A" w:rsidRDefault="00AE699A" w:rsidP="009454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MIVA Sp. z o. o. ul. Główna 188, 34-460 Szczawnica</w:t>
      </w:r>
    </w:p>
    <w:p w:rsidR="00AE699A" w:rsidRDefault="00AE699A" w:rsidP="009454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Mgr inż. Kamil Porycki ul. Rolna 233, 10-804 Olsztyn</w:t>
      </w:r>
    </w:p>
    <w:p w:rsidR="00AE699A" w:rsidRDefault="00AE699A" w:rsidP="00A40B38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AE699A">
        <w:rPr>
          <w:rFonts w:asciiTheme="minorHAnsi" w:hAnsiTheme="minorHAnsi"/>
        </w:rPr>
        <w:t>Zakład Instalacji Elektrycznych GAJDKA</w:t>
      </w:r>
      <w:r w:rsidRPr="00AE699A">
        <w:rPr>
          <w:rFonts w:asciiTheme="minorHAnsi" w:hAnsiTheme="minorHAnsi"/>
        </w:rPr>
        <w:t xml:space="preserve"> </w:t>
      </w:r>
      <w:r w:rsidRPr="00AE699A">
        <w:rPr>
          <w:rFonts w:asciiTheme="minorHAnsi" w:hAnsiTheme="minorHAnsi"/>
        </w:rPr>
        <w:t>ul. Grota Roweckiego 20/8</w:t>
      </w:r>
      <w:r>
        <w:rPr>
          <w:rFonts w:asciiTheme="minorHAnsi" w:hAnsiTheme="minorHAnsi"/>
        </w:rPr>
        <w:t>, 93-217 Łódź</w:t>
      </w:r>
    </w:p>
    <w:p w:rsidR="00AE699A" w:rsidRDefault="00AE699A" w:rsidP="00A40B38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Konter</w:t>
      </w:r>
      <w:proofErr w:type="spellEnd"/>
      <w:r>
        <w:rPr>
          <w:rFonts w:asciiTheme="minorHAnsi" w:hAnsiTheme="minorHAnsi"/>
        </w:rPr>
        <w:t xml:space="preserve"> Inżynieria Krzysztof Kasprzyk Al. Wyzwolenia 9 lok. 21, 42-224 Częstochowa</w:t>
      </w:r>
    </w:p>
    <w:p w:rsidR="00AE699A" w:rsidRDefault="00AE699A" w:rsidP="00A40B38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INS-MAT mgr inż. Mateusz Woszczyk ul. Reymonta 6/38, 97-400 Bełchatów</w:t>
      </w:r>
    </w:p>
    <w:p w:rsidR="00AE699A" w:rsidRDefault="00AE699A" w:rsidP="00A40B38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Firma „Jarko” Jarosław Molenda ul. Henrykowska 12, 64-100 Przybyszewo</w:t>
      </w:r>
    </w:p>
    <w:p w:rsidR="00AE699A" w:rsidRDefault="00AE699A" w:rsidP="00C90A4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proofErr w:type="spellStart"/>
      <w:r w:rsidRPr="00AE699A">
        <w:rPr>
          <w:rFonts w:asciiTheme="minorHAnsi" w:hAnsiTheme="minorHAnsi"/>
        </w:rPr>
        <w:t>DB_Profesja</w:t>
      </w:r>
      <w:proofErr w:type="spellEnd"/>
      <w:r w:rsidRPr="00AE699A">
        <w:rPr>
          <w:rFonts w:asciiTheme="minorHAnsi" w:hAnsiTheme="minorHAnsi"/>
        </w:rPr>
        <w:t xml:space="preserve"> </w:t>
      </w:r>
      <w:r w:rsidRPr="00AE699A">
        <w:rPr>
          <w:rFonts w:asciiTheme="minorHAnsi" w:hAnsiTheme="minorHAnsi"/>
        </w:rPr>
        <w:t>ul. Radomska</w:t>
      </w:r>
      <w:r>
        <w:rPr>
          <w:rFonts w:asciiTheme="minorHAnsi" w:hAnsiTheme="minorHAnsi"/>
        </w:rPr>
        <w:t>,</w:t>
      </w:r>
      <w:r w:rsidRPr="00AE699A">
        <w:rPr>
          <w:rFonts w:asciiTheme="minorHAnsi" w:hAnsiTheme="minorHAnsi"/>
        </w:rPr>
        <w:t xml:space="preserve"> 26-400 Przysucha</w:t>
      </w:r>
    </w:p>
    <w:p w:rsidR="00AE699A" w:rsidRPr="00AE699A" w:rsidRDefault="00AE699A" w:rsidP="00C90A4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„ELTRIX” Piotr Sanowski ul. Sienkiewicza 31, 99-100 Łęczyca</w:t>
      </w:r>
      <w:bookmarkStart w:id="0" w:name="_GoBack"/>
      <w:bookmarkEnd w:id="0"/>
    </w:p>
    <w:p w:rsidR="008A27E5" w:rsidRPr="00945491" w:rsidRDefault="00945491" w:rsidP="0094549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wybranymi Wykonawcami nastąpi kontakt w sprawie ofert.</w:t>
      </w:r>
    </w:p>
    <w:sectPr w:rsidR="008A27E5" w:rsidRPr="00945491" w:rsidSect="00945491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5A08F0">
      <w:rPr>
        <w:rFonts w:asciiTheme="minorHAnsi" w:hAnsiTheme="minorHAnsi" w:cstheme="minorHAns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37AAC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820BD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219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5C19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38A"/>
    <w:rsid w:val="005A08F0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27E5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5491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B6F69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947D1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99A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CD9E-DD6C-48D3-87FF-D5793CD2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7</cp:revision>
  <cp:lastPrinted>2019-10-01T10:20:00Z</cp:lastPrinted>
  <dcterms:created xsi:type="dcterms:W3CDTF">2023-08-22T12:23:00Z</dcterms:created>
  <dcterms:modified xsi:type="dcterms:W3CDTF">2024-11-26T12:59:00Z</dcterms:modified>
</cp:coreProperties>
</file>