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395"/>
        <w:gridCol w:w="1560"/>
        <w:gridCol w:w="3402"/>
      </w:tblGrid>
      <w:tr w:rsidR="00E250FF" w:rsidRPr="00BB655C" w14:paraId="5E852D34" w14:textId="77777777" w:rsidTr="00E250FF">
        <w:trPr>
          <w:trHeight w:val="1489"/>
        </w:trPr>
        <w:tc>
          <w:tcPr>
            <w:tcW w:w="9923" w:type="dxa"/>
            <w:gridSpan w:val="4"/>
            <w:shd w:val="clear" w:color="auto" w:fill="FFFFFF"/>
            <w:vAlign w:val="center"/>
          </w:tcPr>
          <w:p w14:paraId="6B9ADD61" w14:textId="29C1BB3B" w:rsidR="00E250FF" w:rsidRPr="00E250FF" w:rsidRDefault="00E250FF" w:rsidP="00E250F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250FF">
              <w:rPr>
                <w:b/>
                <w:sz w:val="24"/>
                <w:szCs w:val="24"/>
              </w:rPr>
              <w:t xml:space="preserve">Parametry techniczne </w:t>
            </w:r>
            <w:r>
              <w:rPr>
                <w:b/>
                <w:sz w:val="24"/>
                <w:szCs w:val="24"/>
              </w:rPr>
              <w:t>lampa operacyjna sufitowa</w:t>
            </w:r>
            <w:r w:rsidRPr="00E250FF">
              <w:rPr>
                <w:b/>
                <w:sz w:val="24"/>
                <w:szCs w:val="24"/>
              </w:rPr>
              <w:t xml:space="preserve"> 1 szt. – pakiet nr </w:t>
            </w:r>
            <w:r>
              <w:rPr>
                <w:b/>
                <w:sz w:val="24"/>
                <w:szCs w:val="24"/>
              </w:rPr>
              <w:t>5</w:t>
            </w:r>
          </w:p>
          <w:p w14:paraId="2F2BCB79" w14:textId="77777777" w:rsidR="00E250FF" w:rsidRPr="00E250FF" w:rsidRDefault="00E250FF" w:rsidP="00E250FF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3E29B6E6" w14:textId="77777777" w:rsidR="00E250FF" w:rsidRPr="00E250FF" w:rsidRDefault="00E250FF" w:rsidP="00E250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250FF">
              <w:rPr>
                <w:b/>
                <w:sz w:val="24"/>
                <w:szCs w:val="24"/>
              </w:rPr>
              <w:t>Producent/Kraj: ………………………………………………………………………………………</w:t>
            </w:r>
          </w:p>
          <w:p w14:paraId="615A7C81" w14:textId="77777777" w:rsidR="00E250FF" w:rsidRPr="00E250FF" w:rsidRDefault="00E250FF" w:rsidP="00E250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250FF">
              <w:rPr>
                <w:b/>
                <w:sz w:val="24"/>
                <w:szCs w:val="24"/>
              </w:rPr>
              <w:t>Typ/Model aparatu: ……………………………………………………………………………………</w:t>
            </w:r>
          </w:p>
          <w:p w14:paraId="676750BB" w14:textId="77777777" w:rsidR="00E250FF" w:rsidRPr="00E250FF" w:rsidRDefault="00E250FF" w:rsidP="00E250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250FF">
              <w:rPr>
                <w:b/>
                <w:sz w:val="24"/>
                <w:szCs w:val="24"/>
              </w:rPr>
              <w:t>Rok produkcji min. 2024: …………………………………………………………………………</w:t>
            </w:r>
          </w:p>
          <w:p w14:paraId="0BC6A3C3" w14:textId="08C04CDA" w:rsidR="00E250FF" w:rsidRPr="00E250FF" w:rsidRDefault="00E250FF" w:rsidP="00D302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22454" w:rsidRPr="00BB655C" w14:paraId="63062716" w14:textId="77777777" w:rsidTr="00C32D7F">
        <w:trPr>
          <w:trHeight w:val="4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AE478" w14:textId="77777777" w:rsidR="00F22454" w:rsidRPr="00E250FF" w:rsidRDefault="00F22454" w:rsidP="00C32D7F">
            <w:pPr>
              <w:jc w:val="center"/>
              <w:rPr>
                <w:b/>
                <w:bCs/>
              </w:rPr>
            </w:pPr>
            <w:r w:rsidRPr="00E250FF">
              <w:rPr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BABE2" w14:textId="0CAF4516" w:rsidR="00F22454" w:rsidRPr="00E250FF" w:rsidRDefault="00E250FF" w:rsidP="00C32D7F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Parametry techniczne urządzenia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DCEC5" w14:textId="7A3A1579" w:rsidR="00F22454" w:rsidRPr="00E250FF" w:rsidRDefault="00E250FF" w:rsidP="00C32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Warunek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25B52" w14:textId="2F9136DA" w:rsidR="00F22454" w:rsidRPr="00E250FF" w:rsidRDefault="00E250FF" w:rsidP="00C32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 oferowany / opis</w:t>
            </w:r>
          </w:p>
        </w:tc>
      </w:tr>
      <w:tr w:rsidR="00F22454" w:rsidRPr="00BB655C" w14:paraId="42773A5B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67013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6771F" w14:textId="77777777" w:rsidR="00F22454" w:rsidRPr="00E250FF" w:rsidRDefault="00F22454" w:rsidP="00C32D7F">
            <w:r w:rsidRPr="00E250FF">
              <w:t>Jednokopułowa lampa operacyjna o  czaszy  w kształcie koła. Wszystkie diody LED białe, eliminujące „efekt tęczy” w tonie białe zimne i białe ciepłe.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4C197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3BC2F" w14:textId="77777777" w:rsidR="00F22454" w:rsidRPr="00E250FF" w:rsidRDefault="00F22454" w:rsidP="00C32D7F"/>
        </w:tc>
      </w:tr>
      <w:tr w:rsidR="00F22454" w:rsidRPr="00BB655C" w14:paraId="7A49D2C2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68262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4D4D3" w14:textId="77777777" w:rsidR="00F22454" w:rsidRPr="00E250FF" w:rsidRDefault="00F22454" w:rsidP="00C32D7F">
            <w:r w:rsidRPr="00E250FF">
              <w:t xml:space="preserve">Kopuła o konstrukcji jednoczęściowej, </w:t>
            </w:r>
          </w:p>
          <w:p w14:paraId="292579CC" w14:textId="77777777" w:rsidR="00F22454" w:rsidRPr="00E250FF" w:rsidRDefault="00F22454" w:rsidP="00C32D7F">
            <w:r w:rsidRPr="00E250FF">
              <w:t>przeznaczona do współpracy z nawiewem laminarnym.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E441A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76DBE" w14:textId="77777777" w:rsidR="00F22454" w:rsidRPr="00E250FF" w:rsidRDefault="00F22454" w:rsidP="00C32D7F"/>
        </w:tc>
      </w:tr>
      <w:tr w:rsidR="00F22454" w:rsidRPr="00BB655C" w14:paraId="7DF8C92F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75A47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F5518" w14:textId="5AF5697E" w:rsidR="00F22454" w:rsidRPr="00E250FF" w:rsidRDefault="00F22454" w:rsidP="00C32D7F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E250FF">
              <w:rPr>
                <w:sz w:val="20"/>
              </w:rPr>
              <w:t>Regulacja średnicy plamy świetlnej d10 za pomocą sterylizowanego uchwytu umieszczonego centralnie lub panelu na ramieniu przy czaszy. Zakres 1</w:t>
            </w:r>
            <w:r w:rsidR="00784616" w:rsidRPr="00E250FF">
              <w:rPr>
                <w:sz w:val="20"/>
              </w:rPr>
              <w:t>7</w:t>
            </w:r>
            <w:r w:rsidRPr="00E250FF">
              <w:rPr>
                <w:sz w:val="20"/>
              </w:rPr>
              <w:t>-29 cm +/-2cm.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06AEF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33E46" w14:textId="77777777" w:rsidR="00F22454" w:rsidRPr="00E250FF" w:rsidRDefault="00F22454" w:rsidP="00C32D7F"/>
        </w:tc>
      </w:tr>
      <w:tr w:rsidR="006D6963" w:rsidRPr="00BB655C" w14:paraId="64B5CF1A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B1466" w14:textId="77777777" w:rsidR="006D6963" w:rsidRPr="00E250FF" w:rsidRDefault="006D6963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A5E80" w14:textId="77777777" w:rsidR="006D6963" w:rsidRPr="00E250FF" w:rsidRDefault="006D6963" w:rsidP="00C32D7F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E250FF">
              <w:rPr>
                <w:sz w:val="20"/>
              </w:rPr>
              <w:t>Lampa z powłoką antybakteryjną zapewniającą minimalizowanie gromadzenia się drobnoustrojów, a także zapewniająca pełną transparentność dla źródeł światła LED.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83F59" w14:textId="77777777" w:rsidR="006D6963" w:rsidRPr="00E250FF" w:rsidRDefault="006D6963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31412" w14:textId="77777777" w:rsidR="006D6963" w:rsidRPr="00E250FF" w:rsidRDefault="006D6963" w:rsidP="00C32D7F"/>
        </w:tc>
      </w:tr>
      <w:tr w:rsidR="00F22454" w:rsidRPr="00BB655C" w14:paraId="12D8A98D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70D1C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EBDE5" w14:textId="77777777" w:rsidR="00F22454" w:rsidRPr="00E250FF" w:rsidRDefault="007E45EA" w:rsidP="00C32D7F">
            <w:r w:rsidRPr="00E250FF">
              <w:t>Źródło światła max. 60</w:t>
            </w:r>
            <w:r w:rsidR="00F22454" w:rsidRPr="00E250FF">
              <w:t xml:space="preserve"> diod LED umieszczonych w modułach.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7C20C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C279D" w14:textId="77777777" w:rsidR="00F22454" w:rsidRPr="00E250FF" w:rsidRDefault="00F22454" w:rsidP="00C32D7F"/>
        </w:tc>
      </w:tr>
      <w:tr w:rsidR="00F22454" w:rsidRPr="00BB655C" w14:paraId="0417EE4A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2ED6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A8C73" w14:textId="77777777" w:rsidR="00F22454" w:rsidRPr="00E250FF" w:rsidRDefault="00F22454" w:rsidP="00C32D7F">
            <w:r w:rsidRPr="00E250FF">
              <w:t>Każdy moduł  diodowy o tych samych właściwościach. Moduły, rozmieszczone równomiernie wewnątrz czaszy. Moduły składające się z zwierciadeł odbijających padające na nie światło diod gwarantując wysoką jednolitość światła. Nie dopuszcza się lamp emitujących światło diod wyłącznie bezpośrednio bez odbłyśników. Każdy moduł składa się z 5 +/-2 diod LED.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B0745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  <w:p w14:paraId="5032C6B2" w14:textId="77777777" w:rsidR="00F22454" w:rsidRPr="00E250FF" w:rsidRDefault="00F22454" w:rsidP="00C32D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D7254" w14:textId="77777777" w:rsidR="00F22454" w:rsidRPr="00E250FF" w:rsidRDefault="00F22454" w:rsidP="00C32D7F"/>
        </w:tc>
      </w:tr>
      <w:tr w:rsidR="00F22454" w:rsidRPr="00BB655C" w14:paraId="6AED341A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D4455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3343D" w14:textId="77777777" w:rsidR="00F22454" w:rsidRPr="00E250FF" w:rsidRDefault="00F22454" w:rsidP="00C32D7F">
            <w:r w:rsidRPr="00E250FF">
              <w:t>Osłona lampy jednoczęściowa, wykonana z odpornego na zarysowania szkła bezpiecznego, połączonego szczelnie z oprawą z odlewu aluminiowego.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7ED50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7F84A" w14:textId="77777777" w:rsidR="00F22454" w:rsidRPr="00E250FF" w:rsidRDefault="00F22454" w:rsidP="00C32D7F"/>
        </w:tc>
      </w:tr>
      <w:tr w:rsidR="00F22454" w:rsidRPr="00BB655C" w14:paraId="23CA360C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4C827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F39A3" w14:textId="77777777" w:rsidR="00F22454" w:rsidRPr="00E250FF" w:rsidRDefault="00F22454" w:rsidP="00C32D7F">
            <w:r w:rsidRPr="00E250FF">
              <w:t>Pozycjonowanie kopuł za pomocą centralnego uchwytu. Czasze wyposażone w min. 3 uchwyty brudne rozmieszczone wokół czaszy.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30844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101AE" w14:textId="77777777" w:rsidR="00F22454" w:rsidRPr="00E250FF" w:rsidRDefault="00F22454" w:rsidP="00C32D7F"/>
        </w:tc>
      </w:tr>
      <w:tr w:rsidR="00F22454" w:rsidRPr="00BB655C" w14:paraId="2D324706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828ED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6D946" w14:textId="77777777" w:rsidR="00F22454" w:rsidRPr="00E250FF" w:rsidRDefault="00F22454" w:rsidP="00C32D7F">
            <w:r w:rsidRPr="00E250FF">
              <w:t>Elektroniczna regulacja natężenia światła za pomocą sterownika przy czaszy lampy.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A2FB7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55ECA" w14:textId="77777777" w:rsidR="00F22454" w:rsidRPr="00E250FF" w:rsidRDefault="00F22454" w:rsidP="00C32D7F"/>
        </w:tc>
      </w:tr>
      <w:tr w:rsidR="00F22454" w:rsidRPr="00BB655C" w14:paraId="5D56966B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B6A46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8E902" w14:textId="028E7602" w:rsidR="00F22454" w:rsidRPr="00E250FF" w:rsidRDefault="00F22454" w:rsidP="00C32D7F">
            <w:r w:rsidRPr="00E250FF">
              <w:t>Natężenie oświetlenia każdej z czasz min. 1</w:t>
            </w:r>
            <w:r w:rsidR="00D75A47" w:rsidRPr="00E250FF">
              <w:t>6</w:t>
            </w:r>
            <w:r w:rsidRPr="00E250FF">
              <w:t>0 000 lux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FA2A9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FD1F5" w14:textId="77777777" w:rsidR="00F22454" w:rsidRPr="00E250FF" w:rsidRDefault="00F22454" w:rsidP="00C32D7F"/>
        </w:tc>
      </w:tr>
      <w:tr w:rsidR="00F22454" w:rsidRPr="00BB655C" w14:paraId="5E087735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56ECC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85F79" w14:textId="77777777" w:rsidR="00F22454" w:rsidRPr="00E250FF" w:rsidRDefault="00F22454" w:rsidP="00C32D7F">
            <w:r w:rsidRPr="00E250FF">
              <w:t>Regulacja  natężenia światła lampy w zakresie min. 30 do 100%. w max. 8 stopniach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39D38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  <w:p w14:paraId="08F33547" w14:textId="77777777" w:rsidR="00F22454" w:rsidRPr="00E250FF" w:rsidRDefault="00F22454" w:rsidP="00C32D7F">
            <w:pPr>
              <w:jc w:val="center"/>
            </w:pPr>
          </w:p>
          <w:p w14:paraId="754FA6A7" w14:textId="77777777" w:rsidR="00F22454" w:rsidRPr="00E250FF" w:rsidRDefault="00F22454" w:rsidP="00C32D7F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947E9" w14:textId="77777777" w:rsidR="00F22454" w:rsidRPr="00E250FF" w:rsidRDefault="00F22454" w:rsidP="00C32D7F"/>
        </w:tc>
      </w:tr>
      <w:tr w:rsidR="00F22454" w:rsidRPr="00BB655C" w14:paraId="15832D1E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203A0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1BCA8" w14:textId="77777777" w:rsidR="00F22454" w:rsidRPr="00E250FF" w:rsidRDefault="00F22454" w:rsidP="00C32D7F">
            <w:r w:rsidRPr="00E250FF">
              <w:t>Wszystkie diody świecące jednakową intensywnością poprzez cały zakres regulacji natężenia.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F6753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BC361" w14:textId="77777777" w:rsidR="00F22454" w:rsidRPr="00E250FF" w:rsidRDefault="00F22454" w:rsidP="00C32D7F"/>
        </w:tc>
      </w:tr>
      <w:tr w:rsidR="00F22454" w:rsidRPr="00BB655C" w14:paraId="46FC32B5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6994F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45B7E" w14:textId="77777777" w:rsidR="00F22454" w:rsidRPr="00E250FF" w:rsidRDefault="00F22454" w:rsidP="00C32D7F">
            <w:r w:rsidRPr="00E250FF">
              <w:t>Lampa wyposażona w światło typu ENDO, przystosowana do pracy przy zabiegach endoskopowych.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6CAE9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33A31" w14:textId="77777777" w:rsidR="00F22454" w:rsidRPr="00E250FF" w:rsidRDefault="00F22454" w:rsidP="00C32D7F"/>
        </w:tc>
      </w:tr>
      <w:tr w:rsidR="00F22454" w:rsidRPr="00BB655C" w14:paraId="09C3F2FB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197A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8415A" w14:textId="77777777" w:rsidR="00F22454" w:rsidRPr="00E250FF" w:rsidRDefault="00F22454" w:rsidP="00C32D7F">
            <w:r w:rsidRPr="00E250FF">
              <w:rPr>
                <w:color w:val="000000"/>
                <w:spacing w:val="-1"/>
              </w:rPr>
              <w:t>Lampa z funkcją pamięci indywidualnych ustawień użytkownika.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FDFFA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06232" w14:textId="77777777" w:rsidR="00F22454" w:rsidRPr="00E250FF" w:rsidRDefault="00F22454" w:rsidP="00C32D7F"/>
        </w:tc>
      </w:tr>
      <w:tr w:rsidR="00F22454" w:rsidRPr="00BB655C" w14:paraId="385B21B7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D405B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AAD3D" w14:textId="77777777" w:rsidR="00F22454" w:rsidRPr="00E250FF" w:rsidRDefault="00F22454" w:rsidP="00C32D7F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E250FF">
              <w:rPr>
                <w:sz w:val="20"/>
              </w:rPr>
              <w:t>Regulowana temperatura barwowa w zakresie 3500 – 5500 [K]  w max. 5 stopniach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4D041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63850" w14:textId="77777777" w:rsidR="00F22454" w:rsidRPr="00E250FF" w:rsidRDefault="00F22454" w:rsidP="00C32D7F"/>
        </w:tc>
      </w:tr>
      <w:tr w:rsidR="00F22454" w:rsidRPr="00BB655C" w14:paraId="41EC0554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93C5B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D1E7E" w14:textId="77777777" w:rsidR="00F22454" w:rsidRPr="00E250FF" w:rsidRDefault="00F22454" w:rsidP="00C32D7F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E250FF">
              <w:rPr>
                <w:sz w:val="20"/>
              </w:rPr>
              <w:t>Współczynnik odwzorowania barw CRI ≥ 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77A6C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07958" w14:textId="77777777" w:rsidR="00F22454" w:rsidRPr="00E250FF" w:rsidRDefault="00F22454" w:rsidP="00C32D7F"/>
        </w:tc>
      </w:tr>
      <w:tr w:rsidR="00F22454" w:rsidRPr="00BB655C" w14:paraId="0E6C7B60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5319F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D6CE3" w14:textId="77777777" w:rsidR="00F22454" w:rsidRPr="00E250FF" w:rsidRDefault="00F22454" w:rsidP="00C32D7F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E250FF">
              <w:rPr>
                <w:sz w:val="20"/>
              </w:rPr>
              <w:t>Współczynnik odwzorowania barwy czerwonej R9 ≥ 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72F48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DCFDF" w14:textId="77777777" w:rsidR="00F22454" w:rsidRPr="00E250FF" w:rsidRDefault="00F22454" w:rsidP="00C32D7F"/>
        </w:tc>
      </w:tr>
      <w:tr w:rsidR="00F22454" w:rsidRPr="00BB655C" w14:paraId="7ABD4A93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5D1C9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E09E7" w14:textId="77777777" w:rsidR="00F22454" w:rsidRPr="00E250FF" w:rsidRDefault="00F22454" w:rsidP="00C32D7F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E250FF">
              <w:rPr>
                <w:sz w:val="20"/>
              </w:rPr>
              <w:t>Współczynnik odwzorowania barwy skóry R13 ≥ 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E9C63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26805" w14:textId="77777777" w:rsidR="00F22454" w:rsidRPr="00E250FF" w:rsidRDefault="00F22454" w:rsidP="00C32D7F"/>
        </w:tc>
      </w:tr>
      <w:tr w:rsidR="00F22454" w:rsidRPr="00BB655C" w14:paraId="062C9E81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2E389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FDB9A" w14:textId="77777777" w:rsidR="00F22454" w:rsidRPr="00E250FF" w:rsidRDefault="00F22454" w:rsidP="00C32D7F">
            <w:r w:rsidRPr="00E250FF">
              <w:t xml:space="preserve">Wgłębność oświetlenia (L1+L2)≥ 94 [cm]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8A52C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55723" w14:textId="77777777" w:rsidR="00F22454" w:rsidRPr="00E250FF" w:rsidRDefault="00F22454" w:rsidP="00C32D7F"/>
        </w:tc>
      </w:tr>
      <w:tr w:rsidR="00F22454" w:rsidRPr="00BB655C" w14:paraId="08DF06C2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96498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52217" w14:textId="77777777" w:rsidR="00F22454" w:rsidRPr="00E250FF" w:rsidRDefault="00F22454" w:rsidP="00C32D7F">
            <w:r w:rsidRPr="00E250FF">
              <w:rPr>
                <w:rFonts w:eastAsia="Calibri"/>
              </w:rPr>
              <w:t>Wielkość napromieniowania maksymalnie 516 w/m2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A465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4A0F0" w14:textId="77777777" w:rsidR="00F22454" w:rsidRPr="00E250FF" w:rsidRDefault="00F22454" w:rsidP="00C32D7F"/>
        </w:tc>
      </w:tr>
      <w:tr w:rsidR="00F22454" w:rsidRPr="00BB655C" w14:paraId="6ADF3EEC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305B5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EEAA9" w14:textId="77777777" w:rsidR="00F22454" w:rsidRPr="00E250FF" w:rsidRDefault="00F22454" w:rsidP="00C32D7F">
            <w:r w:rsidRPr="00E250FF">
              <w:t xml:space="preserve">Zużycie energii max. 62 W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D439D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  <w:p w14:paraId="5FE7BF4A" w14:textId="77777777" w:rsidR="00F22454" w:rsidRPr="00E250FF" w:rsidRDefault="00F22454" w:rsidP="00C32D7F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2713E" w14:textId="77777777" w:rsidR="00F22454" w:rsidRPr="00E250FF" w:rsidRDefault="00F22454" w:rsidP="00C32D7F"/>
        </w:tc>
      </w:tr>
      <w:tr w:rsidR="00F22454" w:rsidRPr="00BB655C" w14:paraId="140C9260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DD70D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FD62E" w14:textId="77777777" w:rsidR="00F22454" w:rsidRPr="00E250FF" w:rsidRDefault="00F22454" w:rsidP="00C32D7F">
            <w:r w:rsidRPr="00E250FF">
              <w:rPr>
                <w:rFonts w:eastAsia="Calibri"/>
              </w:rPr>
              <w:t>Mocowanie kopuły na podwójnym ramieniu o łącznym zasięgu min. 170 cm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86EFD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6B64D" w14:textId="77777777" w:rsidR="00F22454" w:rsidRPr="00E250FF" w:rsidRDefault="00F22454" w:rsidP="00C32D7F"/>
        </w:tc>
      </w:tr>
      <w:tr w:rsidR="00F22454" w:rsidRPr="00BB655C" w14:paraId="27EF84C3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81DA7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67305" w14:textId="77777777" w:rsidR="00F22454" w:rsidRPr="00E250FF" w:rsidRDefault="00F22454" w:rsidP="00C32D7F">
            <w:r w:rsidRPr="00E250FF">
              <w:t>Możliwość obrotu ramienia wokół punktu mocowania: 360 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7817A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EE622" w14:textId="77777777" w:rsidR="00F22454" w:rsidRPr="00E250FF" w:rsidRDefault="00F22454" w:rsidP="00C32D7F"/>
        </w:tc>
      </w:tr>
      <w:tr w:rsidR="00F22454" w:rsidRPr="00BB655C" w14:paraId="0AE58FAA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50196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A9BAD" w14:textId="77777777" w:rsidR="00F22454" w:rsidRPr="00E250FF" w:rsidRDefault="00F22454" w:rsidP="00C32D7F">
            <w:r w:rsidRPr="00E250FF">
              <w:t>Możliwość obrotu dalszego ramienia na przegubie łączącym ramiona: 360 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320EC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2FF35" w14:textId="77777777" w:rsidR="00F22454" w:rsidRPr="00E250FF" w:rsidRDefault="00F22454" w:rsidP="00C32D7F"/>
        </w:tc>
      </w:tr>
      <w:tr w:rsidR="00F22454" w:rsidRPr="00BB655C" w14:paraId="0FE19763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52674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104BC" w14:textId="77777777" w:rsidR="00F22454" w:rsidRPr="00E250FF" w:rsidRDefault="00F22454" w:rsidP="00C32D7F">
            <w:r w:rsidRPr="00E250FF">
              <w:t>Możliwość podnoszenia  lampy minimum 20º na przegubie łączącym ramiona.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F7CE8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7BD99" w14:textId="77777777" w:rsidR="00F22454" w:rsidRPr="00E250FF" w:rsidRDefault="00F22454" w:rsidP="00C32D7F"/>
        </w:tc>
      </w:tr>
      <w:tr w:rsidR="00F22454" w:rsidRPr="00BB655C" w14:paraId="0B6117B6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96DBB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384B0" w14:textId="77777777" w:rsidR="00F22454" w:rsidRPr="00E250FF" w:rsidRDefault="00F22454" w:rsidP="00C32D7F">
            <w:r w:rsidRPr="00E250FF">
              <w:t>Możliwość opuszczania lampy w zakresie minimum 75º na przegubie łączącym ramiona.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6210A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E52F4" w14:textId="77777777" w:rsidR="00F22454" w:rsidRPr="00E250FF" w:rsidRDefault="00F22454" w:rsidP="00C32D7F"/>
        </w:tc>
      </w:tr>
      <w:tr w:rsidR="00F22454" w:rsidRPr="00BB655C" w14:paraId="161982CE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75605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BBA6F" w14:textId="77777777" w:rsidR="00F22454" w:rsidRPr="00E250FF" w:rsidRDefault="00F22454" w:rsidP="00C32D7F">
            <w:r w:rsidRPr="00E250FF">
              <w:t>Możliwość obrotu kopuły lampy  wokół osi pionowej: ponad 340 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C0C25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A966B" w14:textId="77777777" w:rsidR="00F22454" w:rsidRPr="00E250FF" w:rsidRDefault="00F22454" w:rsidP="00C32D7F"/>
        </w:tc>
      </w:tr>
      <w:tr w:rsidR="00F22454" w:rsidRPr="00BB655C" w14:paraId="15550FEE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BDCF2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80E07" w14:textId="77777777" w:rsidR="00F22454" w:rsidRPr="00E250FF" w:rsidRDefault="00F22454" w:rsidP="00C32D7F">
            <w:r w:rsidRPr="00E250FF">
              <w:t xml:space="preserve">Możliwość obrotu kopuły lampy wokół dwóch osi poziomych min 300 º każda.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EDB6A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462E" w14:textId="77777777" w:rsidR="00F22454" w:rsidRPr="00E250FF" w:rsidRDefault="00F22454" w:rsidP="00C32D7F"/>
        </w:tc>
      </w:tr>
      <w:tr w:rsidR="00F22454" w:rsidRPr="00BB655C" w14:paraId="2472532C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0E04B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99E58" w14:textId="77777777" w:rsidR="00F22454" w:rsidRPr="00E250FF" w:rsidRDefault="00F22454" w:rsidP="00C32D7F">
            <w:r w:rsidRPr="00E250FF">
              <w:t>Napięcie zasilające 230[V] / 50-60 [Hz]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C94F9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BE9B9" w14:textId="77777777" w:rsidR="00F22454" w:rsidRPr="00E250FF" w:rsidRDefault="00F22454" w:rsidP="00C32D7F"/>
        </w:tc>
      </w:tr>
      <w:tr w:rsidR="00F22454" w:rsidRPr="00BB655C" w14:paraId="07A61B9E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D874A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C0696" w14:textId="77777777" w:rsidR="00F22454" w:rsidRPr="00E250FF" w:rsidRDefault="00F22454" w:rsidP="00C32D7F">
            <w:r w:rsidRPr="00E250FF">
              <w:t xml:space="preserve">Żywotność źródła światła min. 60 000 godzin.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58721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DC046" w14:textId="77777777" w:rsidR="00F22454" w:rsidRPr="00E250FF" w:rsidRDefault="00F22454" w:rsidP="00C32D7F"/>
        </w:tc>
      </w:tr>
      <w:tr w:rsidR="00F22454" w:rsidRPr="00BB655C" w14:paraId="28475475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E3C3E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9C0B6" w14:textId="77777777" w:rsidR="00F22454" w:rsidRPr="00E250FF" w:rsidRDefault="00F22454" w:rsidP="00C32D7F">
            <w:r w:rsidRPr="00E250FF">
              <w:rPr>
                <w:rFonts w:eastAsia="Arial Unicode MS"/>
              </w:rPr>
              <w:t>Klasa zabezpieczenia przed porażeniem elektrycznym: 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2C3B5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ADC6F" w14:textId="77777777" w:rsidR="00F22454" w:rsidRPr="00E250FF" w:rsidRDefault="00F22454" w:rsidP="00C32D7F"/>
        </w:tc>
      </w:tr>
      <w:tr w:rsidR="00F22454" w:rsidRPr="00BB655C" w14:paraId="2D765F5E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FE6F1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B8E9B" w14:textId="77777777" w:rsidR="00F22454" w:rsidRPr="00E250FF" w:rsidRDefault="00F22454" w:rsidP="00C32D7F">
            <w:pPr>
              <w:rPr>
                <w:rFonts w:eastAsia="Arial Unicode MS"/>
              </w:rPr>
            </w:pPr>
            <w:r w:rsidRPr="00E250FF">
              <w:rPr>
                <w:rFonts w:eastAsia="Arial Unicode MS"/>
              </w:rPr>
              <w:t>Stopień ochrony obudowy min. IP 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AAF17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BFD03" w14:textId="77777777" w:rsidR="00F22454" w:rsidRPr="00E250FF" w:rsidRDefault="00F22454" w:rsidP="00C32D7F"/>
        </w:tc>
      </w:tr>
      <w:tr w:rsidR="00F22454" w:rsidRPr="00BB655C" w14:paraId="3E11319A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5559E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25847" w14:textId="77777777" w:rsidR="00F22454" w:rsidRPr="00E250FF" w:rsidRDefault="00F22454" w:rsidP="00C32D7F">
            <w:pPr>
              <w:rPr>
                <w:bCs/>
              </w:rPr>
            </w:pPr>
            <w:r w:rsidRPr="00E250FF">
              <w:rPr>
                <w:rStyle w:val="Uwydatnienie"/>
                <w:i w:val="0"/>
              </w:rPr>
              <w:t>Przyrost temperatury</w:t>
            </w:r>
            <w:r w:rsidRPr="00E250FF">
              <w:rPr>
                <w:rStyle w:val="acopre"/>
                <w:i/>
              </w:rPr>
              <w:t xml:space="preserve"> </w:t>
            </w:r>
            <w:r w:rsidRPr="00E250FF">
              <w:rPr>
                <w:rStyle w:val="acopre"/>
              </w:rPr>
              <w:t>w okolicy</w:t>
            </w:r>
            <w:r w:rsidRPr="00E250FF">
              <w:rPr>
                <w:rStyle w:val="acopre"/>
                <w:i/>
              </w:rPr>
              <w:t xml:space="preserve"> </w:t>
            </w:r>
            <w:r w:rsidRPr="00E250FF">
              <w:rPr>
                <w:rStyle w:val="Uwydatnienie"/>
                <w:i w:val="0"/>
              </w:rPr>
              <w:t>głowy chirurga</w:t>
            </w:r>
            <w:r w:rsidRPr="00E250FF">
              <w:rPr>
                <w:rStyle w:val="acopre"/>
                <w:i/>
              </w:rPr>
              <w:t xml:space="preserve">. &lt; </w:t>
            </w:r>
            <w:r w:rsidRPr="00E250FF">
              <w:rPr>
                <w:rStyle w:val="Uwydatnienie"/>
                <w:i w:val="0"/>
              </w:rPr>
              <w:t>1</w:t>
            </w:r>
            <w:r w:rsidRPr="00E250FF">
              <w:rPr>
                <w:rStyle w:val="acopre"/>
                <w:i/>
              </w:rPr>
              <w:t>° 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17961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A530F" w14:textId="77777777" w:rsidR="00F22454" w:rsidRPr="00E250FF" w:rsidRDefault="00F22454" w:rsidP="00C32D7F"/>
        </w:tc>
      </w:tr>
      <w:tr w:rsidR="00F22454" w:rsidRPr="00BB655C" w14:paraId="0C8B97EE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8C1E7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39668" w14:textId="77777777" w:rsidR="00F22454" w:rsidRPr="00E250FF" w:rsidRDefault="00F22454" w:rsidP="00C32D7F">
            <w:r w:rsidRPr="00E250FF">
              <w:t>Średnica czaszy max. 62 cm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DE54D" w14:textId="77777777" w:rsidR="00F22454" w:rsidRPr="00E250FF" w:rsidRDefault="00F22454" w:rsidP="00C32D7F">
            <w:pPr>
              <w:jc w:val="center"/>
            </w:pPr>
            <w:r w:rsidRPr="00E250FF">
              <w:t>Tak, 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2ACCA" w14:textId="77777777" w:rsidR="00F22454" w:rsidRPr="00E250FF" w:rsidRDefault="00F22454" w:rsidP="00C32D7F"/>
        </w:tc>
      </w:tr>
      <w:tr w:rsidR="00F22454" w:rsidRPr="00BB655C" w14:paraId="08C304E5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03111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74E70" w14:textId="77777777" w:rsidR="00F22454" w:rsidRPr="00E250FF" w:rsidRDefault="00F22454" w:rsidP="00C32D7F">
            <w:r w:rsidRPr="00E250FF">
              <w:t>Możliwość zasilania awaryjnego lampy w przypadku awarii zasilania głównego.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902CB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CF2FF" w14:textId="77777777" w:rsidR="00F22454" w:rsidRPr="00E250FF" w:rsidRDefault="00F22454" w:rsidP="00C32D7F"/>
        </w:tc>
      </w:tr>
      <w:tr w:rsidR="00F22454" w:rsidRPr="00BB655C" w14:paraId="3241C3F2" w14:textId="77777777" w:rsidTr="00C32D7F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F7A04" w14:textId="77777777" w:rsidR="00F22454" w:rsidRPr="00E250FF" w:rsidRDefault="00F22454" w:rsidP="00C32D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8C777" w14:textId="1B3D0191" w:rsidR="00F22454" w:rsidRPr="00E250FF" w:rsidRDefault="00D302EA" w:rsidP="0094176A">
            <w:r w:rsidRPr="00E250FF">
              <w:t xml:space="preserve">Montaż i szkolenie personelu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8FC2B" w14:textId="77777777" w:rsidR="00F22454" w:rsidRPr="00E250FF" w:rsidRDefault="00F22454" w:rsidP="00C32D7F">
            <w:pPr>
              <w:jc w:val="center"/>
            </w:pPr>
            <w:r w:rsidRPr="00E250FF">
              <w:t>Tak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ED297" w14:textId="77777777" w:rsidR="00F22454" w:rsidRPr="00E250FF" w:rsidRDefault="00F22454" w:rsidP="00C32D7F"/>
        </w:tc>
      </w:tr>
      <w:tr w:rsidR="00E250FF" w:rsidRPr="00BB655C" w14:paraId="724F9A0B" w14:textId="77777777" w:rsidTr="00E73B10">
        <w:trPr>
          <w:trHeight w:val="3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AB506" w14:textId="7914137D" w:rsidR="00E250FF" w:rsidRPr="00E250FF" w:rsidRDefault="00E250FF" w:rsidP="00E250FF">
            <w:pPr>
              <w:jc w:val="center"/>
              <w:rPr>
                <w:b/>
                <w:bCs/>
              </w:rPr>
            </w:pPr>
            <w:r w:rsidRPr="00E250FF">
              <w:rPr>
                <w:b/>
                <w:bCs/>
              </w:rPr>
              <w:t>Inne</w:t>
            </w:r>
          </w:p>
        </w:tc>
      </w:tr>
      <w:tr w:rsidR="00E250FF" w:rsidRPr="00BB655C" w14:paraId="635BD30F" w14:textId="77777777" w:rsidTr="006344ED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DC746" w14:textId="77777777" w:rsidR="00E250FF" w:rsidRPr="00E250FF" w:rsidRDefault="00E250FF" w:rsidP="00E250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B587" w14:textId="690CCC7D" w:rsidR="00E250FF" w:rsidRPr="00E250FF" w:rsidRDefault="00E250FF" w:rsidP="00E250FF">
            <w:r w:rsidRPr="00A0611A">
              <w:t>Instrukcja w języku polskim, paszport techniczny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AC181" w14:textId="2B0DCDF3" w:rsidR="00E250FF" w:rsidRPr="00E250FF" w:rsidRDefault="00E250FF" w:rsidP="00E250FF">
            <w:pPr>
              <w:jc w:val="center"/>
            </w:pPr>
            <w:r w:rsidRPr="00A0611A">
              <w:t>Tak /załączyć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E33F3" w14:textId="77777777" w:rsidR="00E250FF" w:rsidRPr="00E250FF" w:rsidRDefault="00E250FF" w:rsidP="00E250FF"/>
        </w:tc>
      </w:tr>
      <w:tr w:rsidR="00E250FF" w:rsidRPr="00BB655C" w14:paraId="62B3E284" w14:textId="77777777" w:rsidTr="006344ED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D933A" w14:textId="77777777" w:rsidR="00E250FF" w:rsidRPr="00E250FF" w:rsidRDefault="00E250FF" w:rsidP="00E250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61175" w14:textId="1A66D207" w:rsidR="00E250FF" w:rsidRPr="00E250FF" w:rsidRDefault="00E250FF" w:rsidP="00E250FF">
            <w:r w:rsidRPr="00A0611A">
              <w:t>Certyfikat CE</w:t>
            </w:r>
            <w:r w:rsidR="005449A2">
              <w:t xml:space="preserve"> </w:t>
            </w:r>
            <w:r w:rsidR="005449A2" w:rsidRPr="005449A2">
              <w:t>lub Deklaracja Zgodności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872DF" w14:textId="39896440" w:rsidR="00E250FF" w:rsidRPr="00E250FF" w:rsidRDefault="00E250FF" w:rsidP="00E250FF">
            <w:pPr>
              <w:jc w:val="center"/>
            </w:pPr>
            <w:r w:rsidRPr="00A0611A">
              <w:t>Tak /załączyć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BA5C8" w14:textId="77777777" w:rsidR="00E250FF" w:rsidRPr="00E250FF" w:rsidRDefault="00E250FF" w:rsidP="00E250FF"/>
        </w:tc>
      </w:tr>
      <w:tr w:rsidR="00E250FF" w:rsidRPr="00BB655C" w14:paraId="7E81A42C" w14:textId="77777777" w:rsidTr="006344ED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C4036" w14:textId="77777777" w:rsidR="00E250FF" w:rsidRPr="00E250FF" w:rsidRDefault="00E250FF" w:rsidP="00E250F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8527F" w14:textId="66D7AF82" w:rsidR="00E250FF" w:rsidRPr="00E250FF" w:rsidRDefault="00E250FF" w:rsidP="00E250FF">
            <w:r w:rsidRPr="00A0611A">
              <w:t>Gwarancja (min. 24 miesiące)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1CE24" w14:textId="7B74FA45" w:rsidR="00E250FF" w:rsidRPr="00E250FF" w:rsidRDefault="00E250FF" w:rsidP="00E250FF">
            <w:pPr>
              <w:jc w:val="center"/>
            </w:pPr>
            <w:r w:rsidRPr="00A0611A">
              <w:t>Tak /Podać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E2C98" w14:textId="77777777" w:rsidR="00E250FF" w:rsidRPr="00E250FF" w:rsidRDefault="00E250FF" w:rsidP="00E250FF"/>
        </w:tc>
      </w:tr>
    </w:tbl>
    <w:p w14:paraId="2006F3A2" w14:textId="77777777" w:rsidR="00F22454" w:rsidRPr="00BB655C" w:rsidRDefault="00F22454" w:rsidP="00F22454">
      <w:pPr>
        <w:rPr>
          <w:rFonts w:ascii="Calibri" w:hAnsi="Calibri" w:cs="Calibri"/>
        </w:rPr>
      </w:pPr>
    </w:p>
    <w:p w14:paraId="45BD43BA" w14:textId="77777777" w:rsidR="00F22454" w:rsidRDefault="00F22454" w:rsidP="00F22454"/>
    <w:p w14:paraId="08DC010D" w14:textId="77777777" w:rsidR="00F22454" w:rsidRDefault="00F22454" w:rsidP="00F22454"/>
    <w:p w14:paraId="7B211853" w14:textId="77777777" w:rsidR="00F22454" w:rsidRDefault="00F22454" w:rsidP="00F22454"/>
    <w:p w14:paraId="3FAF28BB" w14:textId="77777777" w:rsidR="00F22454" w:rsidRDefault="00F22454" w:rsidP="00F22454"/>
    <w:p w14:paraId="3DBA5C16" w14:textId="77777777" w:rsidR="00F22454" w:rsidRDefault="00F22454" w:rsidP="00F22454"/>
    <w:p w14:paraId="316B7CC7" w14:textId="77777777" w:rsidR="00F22454" w:rsidRDefault="00F22454" w:rsidP="00F22454"/>
    <w:p w14:paraId="039EAE65" w14:textId="77777777" w:rsidR="00F22454" w:rsidRDefault="00F22454" w:rsidP="00F22454"/>
    <w:p w14:paraId="799512D5" w14:textId="77777777" w:rsidR="00F22454" w:rsidRDefault="00F22454" w:rsidP="00F22454"/>
    <w:p w14:paraId="670073C8" w14:textId="77777777" w:rsidR="00F22454" w:rsidRDefault="00F22454" w:rsidP="00F22454"/>
    <w:p w14:paraId="1766A9FB" w14:textId="77777777" w:rsidR="00F22454" w:rsidRDefault="00F22454" w:rsidP="00F22454"/>
    <w:p w14:paraId="5893D25B" w14:textId="77777777" w:rsidR="00F22454" w:rsidRDefault="00F22454" w:rsidP="00F22454"/>
    <w:p w14:paraId="39F9D489" w14:textId="77777777" w:rsidR="00ED3AE5" w:rsidRDefault="00ED3AE5"/>
    <w:sectPr w:rsidR="00ED3AE5" w:rsidSect="0053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7D5F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9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454"/>
    <w:rsid w:val="00210593"/>
    <w:rsid w:val="00295DFA"/>
    <w:rsid w:val="003D3781"/>
    <w:rsid w:val="004E1D4B"/>
    <w:rsid w:val="0053789A"/>
    <w:rsid w:val="005449A2"/>
    <w:rsid w:val="006D6963"/>
    <w:rsid w:val="00770E90"/>
    <w:rsid w:val="00784616"/>
    <w:rsid w:val="007E45EA"/>
    <w:rsid w:val="008F2247"/>
    <w:rsid w:val="009366BF"/>
    <w:rsid w:val="0094176A"/>
    <w:rsid w:val="00987241"/>
    <w:rsid w:val="00994A3E"/>
    <w:rsid w:val="00AC21DB"/>
    <w:rsid w:val="00BD0680"/>
    <w:rsid w:val="00D302EA"/>
    <w:rsid w:val="00D510A2"/>
    <w:rsid w:val="00D75A47"/>
    <w:rsid w:val="00E250FF"/>
    <w:rsid w:val="00ED3AE5"/>
    <w:rsid w:val="00EF35E0"/>
    <w:rsid w:val="00F2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D2FF"/>
  <w15:docId w15:val="{AC0B44C6-7495-47C7-9276-2C866C4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2454"/>
    <w:rPr>
      <w:b/>
      <w:bCs/>
    </w:rPr>
  </w:style>
  <w:style w:type="paragraph" w:styleId="Stopka">
    <w:name w:val="footer"/>
    <w:basedOn w:val="Normalny"/>
    <w:link w:val="StopkaZnak"/>
    <w:rsid w:val="00F22454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sz w:val="28"/>
      <w:lang w:eastAsia="zh-CN"/>
    </w:rPr>
  </w:style>
  <w:style w:type="character" w:customStyle="1" w:styleId="StopkaZnak">
    <w:name w:val="Stopka Znak"/>
    <w:basedOn w:val="Domylnaczcionkaakapitu"/>
    <w:link w:val="Stopka"/>
    <w:rsid w:val="00F2245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st">
    <w:name w:val="st"/>
    <w:basedOn w:val="Domylnaczcionkaakapitu"/>
    <w:rsid w:val="00F22454"/>
  </w:style>
  <w:style w:type="character" w:styleId="Uwydatnienie">
    <w:name w:val="Emphasis"/>
    <w:basedOn w:val="Domylnaczcionkaakapitu"/>
    <w:uiPriority w:val="20"/>
    <w:qFormat/>
    <w:rsid w:val="00F22454"/>
    <w:rPr>
      <w:i/>
      <w:iCs/>
    </w:rPr>
  </w:style>
  <w:style w:type="character" w:customStyle="1" w:styleId="acopre">
    <w:name w:val="acopre"/>
    <w:rsid w:val="00F2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Aneta Kurzyńska</cp:lastModifiedBy>
  <cp:revision>13</cp:revision>
  <dcterms:created xsi:type="dcterms:W3CDTF">2021-09-29T09:23:00Z</dcterms:created>
  <dcterms:modified xsi:type="dcterms:W3CDTF">2024-08-27T07:39:00Z</dcterms:modified>
</cp:coreProperties>
</file>