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65D1C439" w:rsidR="00756FF6" w:rsidRDefault="00756FF6" w:rsidP="00756FF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sp. z o.o. zs.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”Przebudowa, rozbudowa i nadbudowa wraz z infrastrukturą techniczną budynku nr 6, na terenie Powiatowego Centrum Zdrowia w Brzezinach”</w:t>
      </w:r>
      <w:r w:rsidR="006528B7">
        <w:rPr>
          <w:rFonts w:ascii="Times New Roman" w:hAnsi="Times New Roman" w:cs="Times New Roman"/>
          <w:sz w:val="24"/>
          <w:szCs w:val="24"/>
        </w:rPr>
        <w:t xml:space="preserve"> </w:t>
      </w:r>
      <w:r w:rsidR="00F63473">
        <w:rPr>
          <w:rFonts w:ascii="Times New Roman" w:hAnsi="Times New Roman" w:cs="Times New Roman"/>
          <w:sz w:val="24"/>
          <w:szCs w:val="24"/>
        </w:rPr>
        <w:br/>
      </w:r>
      <w:r w:rsidR="00F63473" w:rsidRPr="00F63473">
        <w:rPr>
          <w:rFonts w:ascii="Times New Roman" w:hAnsi="Times New Roman" w:cs="Times New Roman"/>
          <w:b/>
          <w:bCs/>
          <w:sz w:val="24"/>
          <w:szCs w:val="24"/>
        </w:rPr>
        <w:t>w zakresie wyposażenia centralnej sterylizatorni,</w:t>
      </w:r>
      <w:r w:rsidR="00F63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63473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528B7"/>
    <w:rsid w:val="00673D1B"/>
    <w:rsid w:val="006B03D6"/>
    <w:rsid w:val="006B1F77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B641D"/>
    <w:rsid w:val="00ED1E87"/>
    <w:rsid w:val="00EE6B93"/>
    <w:rsid w:val="00F04576"/>
    <w:rsid w:val="00F433DE"/>
    <w:rsid w:val="00F62E3D"/>
    <w:rsid w:val="00F63473"/>
    <w:rsid w:val="00F960D2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65</cp:revision>
  <dcterms:created xsi:type="dcterms:W3CDTF">2022-02-18T08:46:00Z</dcterms:created>
  <dcterms:modified xsi:type="dcterms:W3CDTF">2023-12-12T14:33:00Z</dcterms:modified>
</cp:coreProperties>
</file>